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3CAD" w:rsidRDefault="00643CAD">
      <w:pPr>
        <w:rPr>
          <w:noProof/>
          <w:lang w:eastAsia="sk-SK"/>
        </w:rPr>
      </w:pPr>
    </w:p>
    <w:p w:rsidR="00643CAD" w:rsidRDefault="00643CAD">
      <w:pPr>
        <w:rPr>
          <w:rFonts w:eastAsiaTheme="minorEastAsia"/>
          <w:noProof/>
          <w:sz w:val="32"/>
          <w:szCs w:val="32"/>
        </w:rPr>
      </w:pPr>
      <w:r w:rsidRPr="00643CAD">
        <w:rPr>
          <w:rFonts w:eastAsiaTheme="minor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5D4E0C" wp14:editId="6F87F9A6">
                <wp:simplePos x="0" y="0"/>
                <wp:positionH relativeFrom="column">
                  <wp:posOffset>147955</wp:posOffset>
                </wp:positionH>
                <wp:positionV relativeFrom="paragraph">
                  <wp:posOffset>815340</wp:posOffset>
                </wp:positionV>
                <wp:extent cx="1914525" cy="657225"/>
                <wp:effectExtent l="0" t="0" r="28575" b="28575"/>
                <wp:wrapNone/>
                <wp:docPr id="307" name="Blok text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4525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43CAD" w:rsidRPr="00643CAD" w:rsidRDefault="00643CAD">
                            <w:pPr>
                              <w:rPr>
                                <w:rFonts w:eastAsiaTheme="minorEastAsia"/>
                                <w:noProof/>
                                <w:sz w:val="32"/>
                                <w:szCs w:val="32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 w:cs="Cambria Math"/>
                                    <w:sz w:val="32"/>
                                    <w:szCs w:val="32"/>
                                  </w:rPr>
                                  <m:t>f:y</m:t>
                                </m:r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hAnsi="Cambria Math" w:cs="Cambria Math"/>
                                    <w:sz w:val="32"/>
                                    <w:szCs w:val="32"/>
                                  </w:rPr>
                                  <m:t>=</m:t>
                                </m:r>
                                <m:f>
                                  <m:fPr>
                                    <m:ctrlPr>
                                      <w:rPr>
                                        <w:rFonts w:ascii="Cambria Math" w:hAnsi="Cambria Math" w:cs="Cambria Math"/>
                                        <w:sz w:val="32"/>
                                        <w:szCs w:val="32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 w:cs="Cambria Math"/>
                                        <w:sz w:val="32"/>
                                        <w:szCs w:val="32"/>
                                      </w:rPr>
                                      <m:t>1</m:t>
                                    </m:r>
                                  </m:num>
                                  <m:den>
                                    <m:r>
                                      <w:rPr>
                                        <w:rFonts w:ascii="Cambria Math" w:hAnsi="Cambria Math" w:cs="Cambria Math"/>
                                        <w:sz w:val="32"/>
                                        <w:szCs w:val="32"/>
                                      </w:rPr>
                                      <m:t>x-1</m:t>
                                    </m:r>
                                  </m:den>
                                </m:f>
                                <m:r>
                                  <w:rPr>
                                    <w:rFonts w:ascii="Cambria Math" w:hAnsi="Cambria Math" w:cs="Cambria Math"/>
                                    <w:sz w:val="32"/>
                                    <w:szCs w:val="32"/>
                                  </w:rPr>
                                  <m:t>+2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Blok textu 2" o:spid="_x0000_s1026" type="#_x0000_t202" style="position:absolute;margin-left:11.65pt;margin-top:64.2pt;width:150.75pt;height:5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">
                <v:textbox>
                  <w:txbxContent>
                    <w:p w:rsidR="00643CAD" w:rsidRPr="00643CAD" w:rsidRDefault="00643CAD">
                      <w:pPr>
                        <w:rPr>
                          <w:rFonts w:eastAsiaTheme="minorEastAsia"/>
                          <w:noProof/>
                          <w:sz w:val="32"/>
                          <w:szCs w:val="32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 w:cs="Cambria Math"/>
                              <w:sz w:val="32"/>
                              <w:szCs w:val="32"/>
                            </w:rPr>
                            <m:t>f:y</m:t>
                          </m:r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Cambria Math"/>
                              <w:sz w:val="32"/>
                              <w:szCs w:val="32"/>
                            </w:rPr>
                            <m:t>=</m:t>
                          </m:r>
                          <m:f>
                            <m:fPr>
                              <m:ctrlPr>
                                <w:rPr>
                                  <w:rFonts w:ascii="Cambria Math" w:hAnsi="Cambria Math" w:cs="Cambria Math"/>
                                  <w:sz w:val="32"/>
                                  <w:szCs w:val="32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 w:cs="Cambria Math"/>
                                  <w:sz w:val="32"/>
                                  <w:szCs w:val="32"/>
                                </w:rPr>
                                <m:t>1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 w:cs="Cambria Math"/>
                                  <w:sz w:val="32"/>
                                  <w:szCs w:val="32"/>
                                </w:rPr>
                                <m:t>x-1</m:t>
                              </m:r>
                            </m:den>
                          </m:f>
                          <m:r>
                            <w:rPr>
                              <w:rFonts w:ascii="Cambria Math" w:hAnsi="Cambria Math" w:cs="Cambria Math"/>
                              <w:sz w:val="32"/>
                              <w:szCs w:val="32"/>
                            </w:rPr>
                            <m:t>+2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sk-SK"/>
        </w:rPr>
        <w:drawing>
          <wp:inline distT="0" distB="0" distL="0" distR="0" wp14:anchorId="4E814698" wp14:editId="507E27A2">
            <wp:extent cx="5760720" cy="4827344"/>
            <wp:effectExtent l="19050" t="19050" r="11430" b="1143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827344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643CAD" w:rsidRDefault="00643CAD">
      <w:pPr>
        <w:rPr>
          <w:rFonts w:eastAsiaTheme="minorEastAsia"/>
          <w:noProof/>
          <w:sz w:val="32"/>
          <w:szCs w:val="32"/>
        </w:rPr>
      </w:pPr>
    </w:p>
    <w:p w:rsidR="00643CAD" w:rsidRDefault="00643CAD">
      <w:pPr>
        <w:rPr>
          <w:rFonts w:eastAsiaTheme="minorEastAsia"/>
          <w:noProof/>
          <w:sz w:val="32"/>
          <w:szCs w:val="32"/>
        </w:rPr>
      </w:pPr>
    </w:p>
    <w:p w:rsidR="00643CAD" w:rsidRDefault="00643CAD">
      <w:pPr>
        <w:rPr>
          <w:rFonts w:eastAsiaTheme="minorEastAsia"/>
          <w:noProof/>
          <w:sz w:val="32"/>
          <w:szCs w:val="32"/>
        </w:rPr>
      </w:pPr>
      <w:r>
        <w:rPr>
          <w:noProof/>
          <w:lang w:eastAsia="sk-SK"/>
        </w:rPr>
        <w:drawing>
          <wp:inline distT="0" distB="0" distL="0" distR="0" wp14:anchorId="49CFD927" wp14:editId="50C6FD04">
            <wp:extent cx="5760085" cy="4826812"/>
            <wp:effectExtent l="19050" t="19050" r="12065" b="12065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4826812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643CAD" w:rsidRDefault="000E3BA1">
      <w:pPr>
        <w:rPr>
          <w:rFonts w:eastAsiaTheme="minorEastAsia"/>
          <w:noProof/>
          <w:sz w:val="32"/>
          <w:szCs w:val="32"/>
        </w:rPr>
      </w:pPr>
      <w:r w:rsidRPr="00643CAD">
        <w:rPr>
          <w:rFonts w:eastAsiaTheme="minor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C216BC" wp14:editId="10EF2209">
                <wp:simplePos x="0" y="0"/>
                <wp:positionH relativeFrom="column">
                  <wp:posOffset>257055</wp:posOffset>
                </wp:positionH>
                <wp:positionV relativeFrom="paragraph">
                  <wp:posOffset>538359</wp:posOffset>
                </wp:positionV>
                <wp:extent cx="1914525" cy="657225"/>
                <wp:effectExtent l="0" t="0" r="28575" b="28575"/>
                <wp:wrapNone/>
                <wp:docPr id="4" name="Blok text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4525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E3BA1" w:rsidRPr="00643CAD" w:rsidRDefault="000E3BA1" w:rsidP="000E3BA1">
                            <w:pPr>
                              <w:rPr>
                                <w:rFonts w:eastAsiaTheme="minorEastAsia"/>
                                <w:noProof/>
                                <w:sz w:val="32"/>
                                <w:szCs w:val="32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 w:cs="Cambria Math"/>
                                    <w:sz w:val="32"/>
                                    <w:szCs w:val="32"/>
                                  </w:rPr>
                                  <m:t>f:y</m:t>
                                </m:r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hAnsi="Cambria Math" w:cs="Cambria Math"/>
                                    <w:sz w:val="32"/>
                                    <w:szCs w:val="32"/>
                                  </w:rPr>
                                  <m:t>=</m:t>
                                </m:r>
                                <m:f>
                                  <m:fPr>
                                    <m:ctrlPr>
                                      <w:rPr>
                                        <w:rFonts w:ascii="Cambria Math" w:hAnsi="Cambria Math" w:cs="Cambria Math"/>
                                        <w:sz w:val="32"/>
                                        <w:szCs w:val="32"/>
                                      </w:rPr>
                                    </m:ctrlPr>
                                  </m:fPr>
                                  <m:num>
                                    <m:sSup>
                                      <m:sSupPr>
                                        <m:ctrlPr>
                                          <w:rPr>
                                            <w:rFonts w:ascii="Cambria Math" w:hAnsi="Cambria Math" w:cs="Cambria Math"/>
                                            <w:i/>
                                            <w:sz w:val="32"/>
                                            <w:szCs w:val="32"/>
                                          </w:rPr>
                                        </m:ctrlPr>
                                      </m:sSupPr>
                                      <m:e>
                                        <m:r>
                                          <w:rPr>
                                            <w:rFonts w:ascii="Cambria Math" w:hAnsi="Cambria Math" w:cs="Cambria Math"/>
                                            <w:sz w:val="32"/>
                                            <w:szCs w:val="32"/>
                                          </w:rPr>
                                          <m:t>x</m:t>
                                        </m:r>
                                      </m:e>
                                      <m:sup>
                                        <m:r>
                                          <w:rPr>
                                            <w:rFonts w:ascii="Cambria Math" w:hAnsi="Cambria Math" w:cs="Cambria Math"/>
                                            <w:sz w:val="32"/>
                                            <w:szCs w:val="32"/>
                                          </w:rPr>
                                          <m:t>2</m:t>
                                        </m:r>
                                      </m:sup>
                                    </m:sSup>
                                  </m:num>
                                  <m:den>
                                    <m:r>
                                      <w:rPr>
                                        <w:rFonts w:ascii="Cambria Math" w:hAnsi="Cambria Math" w:cs="Cambria Math"/>
                                        <w:sz w:val="32"/>
                                        <w:szCs w:val="32"/>
                                      </w:rPr>
                                      <m:t>x</m:t>
                                    </m:r>
                                    <m:r>
                                      <w:rPr>
                                        <w:rFonts w:ascii="Cambria Math" w:hAnsi="Cambria Math" w:cs="Cambria Math"/>
                                        <w:sz w:val="32"/>
                                        <w:szCs w:val="32"/>
                                      </w:rPr>
                                      <m:t>-4</m:t>
                                    </m:r>
                                  </m:den>
                                </m:f>
                              </m:oMath>
                            </m:oMathPara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20.25pt;margin-top:42.4pt;width:150.75pt;height:5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">
                <v:textbox>
                  <w:txbxContent>
                    <w:p w:rsidR="000E3BA1" w:rsidRPr="00643CAD" w:rsidRDefault="000E3BA1" w:rsidP="000E3BA1">
                      <w:pPr>
                        <w:rPr>
                          <w:rFonts w:eastAsiaTheme="minorEastAsia"/>
                          <w:noProof/>
                          <w:sz w:val="32"/>
                          <w:szCs w:val="32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 w:cs="Cambria Math"/>
                              <w:sz w:val="32"/>
                              <w:szCs w:val="32"/>
                            </w:rPr>
                            <m:t>f:y</m:t>
                          </m:r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Cambria Math"/>
                              <w:sz w:val="32"/>
                              <w:szCs w:val="32"/>
                            </w:rPr>
                            <m:t>=</m:t>
                          </m:r>
                          <m:f>
                            <m:fPr>
                              <m:ctrlPr>
                                <w:rPr>
                                  <w:rFonts w:ascii="Cambria Math" w:hAnsi="Cambria Math" w:cs="Cambria Math"/>
                                  <w:sz w:val="32"/>
                                  <w:szCs w:val="32"/>
                                </w:rPr>
                              </m:ctrlPr>
                            </m:fPr>
                            <m:num>
                              <m:sSup>
                                <m:sSupPr>
                                  <m:ctrlPr>
                                    <w:rPr>
                                      <w:rFonts w:ascii="Cambria Math" w:hAnsi="Cambria Math" w:cs="Cambria Math"/>
                                      <w:i/>
                                      <w:sz w:val="32"/>
                                      <w:szCs w:val="32"/>
                                    </w:rPr>
                                  </m:ctrlPr>
                                </m:sSupPr>
                                <m:e>
                                  <m:r>
                                    <w:rPr>
                                      <w:rFonts w:ascii="Cambria Math" w:hAnsi="Cambria Math" w:cs="Cambria Math"/>
                                      <w:sz w:val="32"/>
                                      <w:szCs w:val="32"/>
                                    </w:rPr>
                                    <m:t>x</m:t>
                                  </m:r>
                                </m:e>
                                <m:sup>
                                  <m:r>
                                    <w:rPr>
                                      <w:rFonts w:ascii="Cambria Math" w:hAnsi="Cambria Math" w:cs="Cambria Math"/>
                                      <w:sz w:val="32"/>
                                      <w:szCs w:val="32"/>
                                    </w:rPr>
                                    <m:t>2</m:t>
                                  </m:r>
                                </m:sup>
                              </m:sSup>
                            </m:num>
                            <m:den>
                              <m:r>
                                <w:rPr>
                                  <w:rFonts w:ascii="Cambria Math" w:hAnsi="Cambria Math" w:cs="Cambria Math"/>
                                  <w:sz w:val="32"/>
                                  <w:szCs w:val="32"/>
                                </w:rPr>
                                <m:t>x</m:t>
                              </m:r>
                              <m:r>
                                <w:rPr>
                                  <w:rFonts w:ascii="Cambria Math" w:hAnsi="Cambria Math" w:cs="Cambria Math"/>
                                  <w:sz w:val="32"/>
                                  <w:szCs w:val="32"/>
                                </w:rPr>
                                <m:t>-4</m:t>
                              </m:r>
                            </m:den>
                          </m:f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sk-SK"/>
        </w:rPr>
        <w:drawing>
          <wp:inline distT="0" distB="0" distL="0" distR="0" wp14:anchorId="71251ADA" wp14:editId="37841262">
            <wp:extent cx="5760085" cy="4826812"/>
            <wp:effectExtent l="19050" t="19050" r="12065" b="12065"/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4826812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43CAD" w:rsidRDefault="00643CAD">
      <w:pPr>
        <w:rPr>
          <w:rFonts w:eastAsiaTheme="minorEastAsia"/>
          <w:noProof/>
          <w:sz w:val="32"/>
          <w:szCs w:val="32"/>
        </w:rPr>
      </w:pPr>
    </w:p>
    <w:p w:rsidR="00643CAD" w:rsidRDefault="00643CAD"/>
    <w:sectPr w:rsidR="00643CAD" w:rsidSect="00643CAD">
      <w:pgSz w:w="11907" w:h="11737" w:orient="landscape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CAD"/>
    <w:rsid w:val="000E3BA1"/>
    <w:rsid w:val="00457FDC"/>
    <w:rsid w:val="00643CAD"/>
    <w:rsid w:val="007F2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643C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43C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643C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43C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user;D.Országhová</dc:creator>
  <cp:lastModifiedBy>user</cp:lastModifiedBy>
  <cp:revision>2</cp:revision>
  <dcterms:created xsi:type="dcterms:W3CDTF">2015-10-07T08:16:00Z</dcterms:created>
  <dcterms:modified xsi:type="dcterms:W3CDTF">2015-10-07T08:16:00Z</dcterms:modified>
</cp:coreProperties>
</file>